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1975EA1" w14:textId="56E21295" w:rsidR="00E467E2" w:rsidRPr="001C77C9" w:rsidRDefault="00E412A0" w:rsidP="00E467E2">
      <w:pPr>
        <w:jc w:val="right"/>
        <w:rPr>
          <w:rFonts w:ascii="Times New Roman" w:hAnsi="Times New Roman" w:cs="Times New Roman"/>
          <w:sz w:val="24"/>
          <w:szCs w:val="24"/>
        </w:rPr>
      </w:pPr>
      <w:r w:rsidRPr="001C77C9">
        <w:rPr>
          <w:rFonts w:ascii="Times New Roman" w:hAnsi="Times New Roman" w:cs="Times New Roman"/>
          <w:sz w:val="24"/>
          <w:szCs w:val="24"/>
        </w:rPr>
        <w:t>Lisa 2</w:t>
      </w:r>
    </w:p>
    <w:p w14:paraId="57B60D3A" w14:textId="77777777" w:rsidR="00E467E2" w:rsidRPr="001C77C9" w:rsidRDefault="00E467E2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14:paraId="00BFBA61" w14:textId="77777777" w:rsidR="001763A5" w:rsidRPr="001C77C9" w:rsidRDefault="00D1156D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Esmased t</w:t>
      </w:r>
      <w:r w:rsidR="00E412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ähtajalised elamisload </w:t>
      </w:r>
    </w:p>
    <w:p w14:paraId="24D1B9A7" w14:textId="12ADAED9" w:rsidR="00E412A0" w:rsidRPr="001C77C9" w:rsidRDefault="00514FB9" w:rsidP="00E467E2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perioodil 1.0</w:t>
      </w:r>
      <w:r w:rsidR="003D50F1" w:rsidRPr="001C77C9">
        <w:rPr>
          <w:rFonts w:ascii="Times New Roman" w:hAnsi="Times New Roman" w:cs="Times New Roman"/>
          <w:b/>
          <w:bCs/>
          <w:sz w:val="24"/>
          <w:szCs w:val="24"/>
        </w:rPr>
        <w:t>1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.-3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565EF0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E61D5A" w:rsidRPr="001C77C9">
        <w:rPr>
          <w:rFonts w:ascii="Times New Roman" w:hAnsi="Times New Roman" w:cs="Times New Roman"/>
          <w:b/>
          <w:bCs/>
          <w:sz w:val="24"/>
          <w:szCs w:val="24"/>
        </w:rPr>
        <w:t>0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6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.202</w:t>
      </w:r>
      <w:r w:rsidR="000232FB" w:rsidRPr="001C77C9">
        <w:rPr>
          <w:rFonts w:ascii="Times New Roman" w:hAnsi="Times New Roman" w:cs="Times New Roman"/>
          <w:b/>
          <w:bCs/>
          <w:sz w:val="24"/>
          <w:szCs w:val="24"/>
        </w:rPr>
        <w:t>4</w:t>
      </w:r>
    </w:p>
    <w:p w14:paraId="0B63AD84" w14:textId="5003B070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3894979F" w14:textId="77777777" w:rsidR="00514FB9" w:rsidRPr="001C77C9" w:rsidRDefault="00514FB9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13C47BF" w14:textId="6D13B15B" w:rsidR="00E412A0" w:rsidRPr="001C77C9" w:rsidRDefault="00E412A0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elamisloa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andmise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eesmärgi lõikes</w:t>
      </w:r>
      <w:r w:rsidR="00DE7AA0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B76D569" w14:textId="77777777" w:rsidR="00E412A0" w:rsidRPr="001C77C9" w:rsidRDefault="00E412A0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C5033C" w:rsidRPr="001C77C9" w14:paraId="23BD7C08" w14:textId="77777777" w:rsidTr="00335927">
        <w:trPr>
          <w:trHeight w:val="28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FF703EE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Elamisloa eesmärk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225EA3C5" w14:textId="77777777" w:rsidR="00C5033C" w:rsidRPr="001C77C9" w:rsidRDefault="00C5033C" w:rsidP="00C5033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C5033C" w:rsidRPr="001C77C9" w14:paraId="752C2441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74C12FA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 xml:space="preserve">Töötamine 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C80D303" w14:textId="31ABBB76" w:rsidR="00C5033C" w:rsidRPr="001C77C9" w:rsidRDefault="000232F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876</w:t>
            </w:r>
          </w:p>
        </w:tc>
      </w:tr>
      <w:tr w:rsidR="00C5033C" w:rsidRPr="001C77C9" w14:paraId="7B0DE1E6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977CFB8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Pereränne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68944B" w14:textId="7D33F466" w:rsidR="00C5033C" w:rsidRPr="001C77C9" w:rsidRDefault="000232F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572</w:t>
            </w:r>
          </w:p>
        </w:tc>
      </w:tr>
      <w:tr w:rsidR="00C5033C" w:rsidRPr="001C77C9" w14:paraId="57E1155A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EA040E5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Õppimine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4E67346" w14:textId="00D5853E" w:rsidR="00C5033C" w:rsidRPr="001C77C9" w:rsidRDefault="000232F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55</w:t>
            </w:r>
          </w:p>
        </w:tc>
      </w:tr>
      <w:tr w:rsidR="00C5033C" w:rsidRPr="001C77C9" w14:paraId="139E72F9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0FCFE20" w14:textId="77777777" w:rsidR="00C5033C" w:rsidRPr="001C77C9" w:rsidRDefault="00C5033C" w:rsidP="00C5033C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Ettevõtlus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4AE0910" w14:textId="5E0E6735" w:rsidR="00C5033C" w:rsidRPr="001C77C9" w:rsidRDefault="000232FB" w:rsidP="00C5033C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43</w:t>
            </w:r>
          </w:p>
        </w:tc>
      </w:tr>
      <w:tr w:rsidR="000232FB" w:rsidRPr="001C77C9" w14:paraId="0E1A330E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70220994" w14:textId="2B95E8CE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Välislepingu alusel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14:paraId="64D658D1" w14:textId="3110F19E" w:rsidR="000232FB" w:rsidRPr="001C77C9" w:rsidRDefault="000232FB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5</w:t>
            </w:r>
          </w:p>
        </w:tc>
      </w:tr>
      <w:tr w:rsidR="000232FB" w:rsidRPr="001C77C9" w14:paraId="2F335B03" w14:textId="77777777" w:rsidTr="00364B7C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0AD6ADC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Püsivalt Eestisse elama asumine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7E960CC" w14:textId="603BD8CC" w:rsidR="000232FB" w:rsidRPr="001C77C9" w:rsidRDefault="000232FB" w:rsidP="000232FB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0232FB" w:rsidRPr="001C77C9" w14:paraId="2B873DE3" w14:textId="77777777" w:rsidTr="00335927">
        <w:trPr>
          <w:trHeight w:val="28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61642AE2" w14:textId="77777777" w:rsidR="000232FB" w:rsidRPr="001C77C9" w:rsidRDefault="000232FB" w:rsidP="000232FB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DEEAF6" w:themeFill="accent1" w:themeFillTint="33"/>
            <w:noWrap/>
            <w:vAlign w:val="center"/>
            <w:hideMark/>
          </w:tcPr>
          <w:p w14:paraId="5ACDFD9C" w14:textId="4874A94B" w:rsidR="000232FB" w:rsidRPr="001C77C9" w:rsidRDefault="000232FB" w:rsidP="000232FB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1554</w:t>
            </w:r>
          </w:p>
        </w:tc>
      </w:tr>
    </w:tbl>
    <w:p w14:paraId="474F3D2A" w14:textId="2DF6C4A9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4EB0667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7614FFF" w14:textId="2186F53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2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A43012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töötamiseks aluste lõikes </w:t>
      </w:r>
    </w:p>
    <w:p w14:paraId="7C703C23" w14:textId="77777777" w:rsidR="00335927" w:rsidRPr="001C77C9" w:rsidRDefault="00335927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335927" w:rsidRPr="001C77C9" w14:paraId="2633DD95" w14:textId="77777777" w:rsidTr="00335927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01735CC3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Töötamise alus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1BA614F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335927" w:rsidRPr="001C77C9" w14:paraId="11193D61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C85FD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üldkorras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810A1BA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650</w:t>
            </w:r>
          </w:p>
        </w:tc>
      </w:tr>
      <w:tr w:rsidR="00335927" w:rsidRPr="001C77C9" w14:paraId="55717682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0547FCB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Tippspetsialist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B74226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78</w:t>
            </w:r>
          </w:p>
        </w:tc>
      </w:tr>
      <w:tr w:rsidR="00335927" w:rsidRPr="001C77C9" w14:paraId="7A9576F0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CDC36BC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VMS § 176² elamisluba lühiajaliseks töötamiseks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2CBE83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37</w:t>
            </w:r>
          </w:p>
        </w:tc>
      </w:tr>
      <w:tr w:rsidR="00335927" w:rsidRPr="001C77C9" w14:paraId="102A961B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00BCBD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Ekspert/nõustaja/konsultant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E5579B2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32</w:t>
            </w:r>
          </w:p>
        </w:tc>
      </w:tr>
      <w:tr w:rsidR="00335927" w:rsidRPr="001C77C9" w14:paraId="41A4A51A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CD47A0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iduettevõttes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419957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335927" w:rsidRPr="001C77C9" w14:paraId="5663C891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45EB215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Vaimulik/nunn/munk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E2AF17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335927" w:rsidRPr="001C77C9" w14:paraId="76AF0A57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D1239E4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Teaduslik tegevus/akadeemiline töötaja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F43CA27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335927" w:rsidRPr="001C77C9" w14:paraId="5B6EA55A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42C9315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Eraõigusliku juriidilise isiku juhtorgani liige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D1360A0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</w:t>
            </w:r>
          </w:p>
        </w:tc>
      </w:tr>
      <w:tr w:rsidR="00335927" w:rsidRPr="001C77C9" w14:paraId="01639FE4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CA559F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Õpetaja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438C20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335927" w:rsidRPr="001C77C9" w14:paraId="0CA6629B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F98F78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Sportlane/treener/kohtunik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01DDCA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335927" w:rsidRPr="001C77C9" w14:paraId="32794D82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6218E14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Loominguline töötaja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5470D4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335927" w:rsidRPr="001C77C9" w14:paraId="1F4A3A4E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29F3B8E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 sinine kaart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BCB3CA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</w:t>
            </w:r>
          </w:p>
        </w:tc>
      </w:tr>
      <w:tr w:rsidR="00335927" w:rsidRPr="001C77C9" w14:paraId="015B7922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DAB87B7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Akrediteeritud ajakirjanik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8827F54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335927" w:rsidRPr="001C77C9" w14:paraId="1DC198EA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42C8FF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Välisleping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625A897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335927" w:rsidRPr="001C77C9" w14:paraId="72CBF224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7140208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Töötamine kasvuettevõttes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59EA926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335927" w:rsidRPr="001C77C9" w14:paraId="3E24DA9F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5153908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Ettevõtjasisene üleviimine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399563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335927" w:rsidRPr="001C77C9" w14:paraId="41DD4A30" w14:textId="77777777" w:rsidTr="00335927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6E3CF91" w14:textId="77777777" w:rsidR="00335927" w:rsidRPr="001C77C9" w:rsidRDefault="00335927" w:rsidP="003359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0C9EC44C" w14:textId="77777777" w:rsidR="00335927" w:rsidRPr="001C77C9" w:rsidRDefault="00335927" w:rsidP="003359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876</w:t>
            </w:r>
          </w:p>
        </w:tc>
      </w:tr>
    </w:tbl>
    <w:p w14:paraId="7B904C90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167AAA1" w14:textId="0DF93A72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2C74EA9" w14:textId="77777777" w:rsidR="00A43012" w:rsidRPr="001C77C9" w:rsidRDefault="00A43012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6910571B" w14:textId="503D0E52" w:rsidR="009E0615" w:rsidRPr="001C77C9" w:rsidRDefault="00A23051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3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9E0615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Esmased tähtajalised elamisload töötamiseks tööandja põhitegevusala lõikes </w:t>
      </w:r>
    </w:p>
    <w:p w14:paraId="74A3F4B3" w14:textId="77777777" w:rsidR="001572CA" w:rsidRPr="001C77C9" w:rsidRDefault="001572CA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9379A9" w:rsidRPr="001C77C9" w14:paraId="3D8C3C86" w14:textId="77777777" w:rsidTr="009379A9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FEFFE6D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Tööandja tegevusala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450074C3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9379A9" w:rsidRPr="001C77C9" w14:paraId="4F4CACD0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7FAB8CC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034F6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210</w:t>
            </w:r>
          </w:p>
        </w:tc>
      </w:tr>
      <w:tr w:rsidR="009379A9" w:rsidRPr="001C77C9" w14:paraId="08371F12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B8E93AF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C47E89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108</w:t>
            </w:r>
          </w:p>
        </w:tc>
      </w:tr>
      <w:tr w:rsidR="009379A9" w:rsidRPr="001C77C9" w14:paraId="13CB2A89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5AFAC16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Majutus ja toitlustus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F69AAD2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102</w:t>
            </w:r>
          </w:p>
        </w:tc>
      </w:tr>
      <w:tr w:rsidR="009379A9" w:rsidRPr="001C77C9" w14:paraId="3ABFE8CE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42B8124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Ehitus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40624D5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96</w:t>
            </w:r>
          </w:p>
        </w:tc>
      </w:tr>
      <w:tr w:rsidR="009379A9" w:rsidRPr="001C77C9" w14:paraId="34C963F2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52F01D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D27B19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95</w:t>
            </w:r>
          </w:p>
        </w:tc>
      </w:tr>
      <w:tr w:rsidR="009379A9" w:rsidRPr="001C77C9" w14:paraId="474D2F0B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D0C0A0A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E9F447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81</w:t>
            </w:r>
          </w:p>
        </w:tc>
      </w:tr>
      <w:tr w:rsidR="009379A9" w:rsidRPr="001C77C9" w14:paraId="1BD78810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129E5F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0529980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34</w:t>
            </w:r>
          </w:p>
        </w:tc>
      </w:tr>
      <w:tr w:rsidR="009379A9" w:rsidRPr="001C77C9" w14:paraId="6E5B4CB6" w14:textId="77777777" w:rsidTr="009379A9">
        <w:trPr>
          <w:trHeight w:val="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68B8902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213D83C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33</w:t>
            </w:r>
          </w:p>
        </w:tc>
      </w:tr>
      <w:tr w:rsidR="009379A9" w:rsidRPr="001C77C9" w14:paraId="1AE8C9C0" w14:textId="77777777" w:rsidTr="009379A9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F9AD6EE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2344932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24</w:t>
            </w:r>
          </w:p>
        </w:tc>
      </w:tr>
      <w:tr w:rsidR="009379A9" w:rsidRPr="001C77C9" w14:paraId="2D98D083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F908245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E281C3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</w:tr>
      <w:tr w:rsidR="009379A9" w:rsidRPr="001C77C9" w14:paraId="0DD185A7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A83EDAE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Haridus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421FFA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9379A9" w:rsidRPr="001C77C9" w14:paraId="0E2D8FFD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A010440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Kunst, meelelahutus ja vaba aeg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0CE803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9379A9" w:rsidRPr="001C77C9" w14:paraId="47E866DE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4F988AC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Finants- ja kindlustustegevus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3FCE4F4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17</w:t>
            </w:r>
          </w:p>
        </w:tc>
      </w:tr>
      <w:tr w:rsidR="009379A9" w:rsidRPr="001C77C9" w14:paraId="40213D13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9BF20CD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Kutse-, teadus- ja tehnikaalane 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45A1D41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11</w:t>
            </w:r>
          </w:p>
        </w:tc>
      </w:tr>
      <w:tr w:rsidR="009379A9" w:rsidRPr="001C77C9" w14:paraId="01EF9538" w14:textId="77777777" w:rsidTr="009379A9">
        <w:trPr>
          <w:trHeight w:val="63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630E27C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Elektrienergia, gaasi, auru ja konditsioneeritud õhuga varustamine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6D8E0F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</w:t>
            </w:r>
          </w:p>
        </w:tc>
      </w:tr>
      <w:tr w:rsidR="009379A9" w:rsidRPr="001C77C9" w14:paraId="170E887D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F3C288F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Kinnisvaraalane tegevus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1ECDE07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379A9" w:rsidRPr="001C77C9" w14:paraId="48683EF8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6E400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Mäetööstus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EB59D81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</w:t>
            </w:r>
          </w:p>
        </w:tc>
      </w:tr>
      <w:tr w:rsidR="009379A9" w:rsidRPr="001C77C9" w14:paraId="450155C9" w14:textId="77777777" w:rsidTr="009379A9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62449984" w14:textId="77777777" w:rsidR="009379A9" w:rsidRPr="001C77C9" w:rsidRDefault="009379A9" w:rsidP="009379A9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CC24C98" w14:textId="77777777" w:rsidR="009379A9" w:rsidRPr="001C77C9" w:rsidRDefault="009379A9" w:rsidP="009379A9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876</w:t>
            </w:r>
          </w:p>
        </w:tc>
      </w:tr>
    </w:tbl>
    <w:p w14:paraId="28898E99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02AF46F3" w14:textId="77777777" w:rsidR="009E0615" w:rsidRPr="001C77C9" w:rsidRDefault="009E0615" w:rsidP="009E0615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8792AD1" w14:textId="77777777" w:rsidR="00414CC1" w:rsidRPr="001C77C9" w:rsidRDefault="00414CC1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6BF224E3" w14:textId="25578283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4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kodakondsuse lõikes </w:t>
      </w:r>
    </w:p>
    <w:p w14:paraId="089EB337" w14:textId="77777777" w:rsidR="00EF6C84" w:rsidRPr="001C77C9" w:rsidRDefault="00EF6C84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714A27" w:rsidRPr="001C77C9" w14:paraId="236524DE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4826A517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D98363B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714A27" w:rsidRPr="001C77C9" w14:paraId="010F2548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440B4C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725AB9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393</w:t>
            </w:r>
          </w:p>
        </w:tc>
      </w:tr>
      <w:tr w:rsidR="00714A27" w:rsidRPr="001C77C9" w14:paraId="4BEA2A53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15E5DE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C203DA9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152</w:t>
            </w:r>
          </w:p>
        </w:tc>
      </w:tr>
      <w:tr w:rsidR="00714A27" w:rsidRPr="001C77C9" w14:paraId="3BE4340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1669940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8122A0F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121</w:t>
            </w:r>
          </w:p>
        </w:tc>
      </w:tr>
      <w:tr w:rsidR="00714A27" w:rsidRPr="001C77C9" w14:paraId="5EBEA9CB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CACBB52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9B1D45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90</w:t>
            </w:r>
          </w:p>
        </w:tc>
      </w:tr>
      <w:tr w:rsidR="00714A27" w:rsidRPr="001C77C9" w14:paraId="0644C18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384C6C2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C9DD8A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80</w:t>
            </w:r>
          </w:p>
        </w:tc>
      </w:tr>
      <w:tr w:rsidR="00714A27" w:rsidRPr="001C77C9" w14:paraId="7A9A4EB1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C18CC6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423FE7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</w:t>
            </w:r>
          </w:p>
        </w:tc>
      </w:tr>
      <w:tr w:rsidR="00714A27" w:rsidRPr="001C77C9" w14:paraId="2503009E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CC9CAF9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47C70E0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63</w:t>
            </w:r>
          </w:p>
        </w:tc>
      </w:tr>
      <w:tr w:rsidR="00714A27" w:rsidRPr="001C77C9" w14:paraId="6C0183D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F3B6C8F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C0AEE0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62</w:t>
            </w:r>
          </w:p>
        </w:tc>
      </w:tr>
      <w:tr w:rsidR="00714A27" w:rsidRPr="001C77C9" w14:paraId="1FA849EF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12BBF5A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589711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50</w:t>
            </w:r>
          </w:p>
        </w:tc>
      </w:tr>
      <w:tr w:rsidR="00714A27" w:rsidRPr="001C77C9" w14:paraId="3606E8CF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62918BD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A6C601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41</w:t>
            </w:r>
          </w:p>
        </w:tc>
      </w:tr>
      <w:tr w:rsidR="00714A27" w:rsidRPr="001C77C9" w14:paraId="25CDF405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21E1BE0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202F94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30</w:t>
            </w:r>
          </w:p>
        </w:tc>
      </w:tr>
      <w:tr w:rsidR="00714A27" w:rsidRPr="001C77C9" w14:paraId="2738803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172095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749D9E2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29</w:t>
            </w:r>
          </w:p>
        </w:tc>
      </w:tr>
      <w:tr w:rsidR="00714A27" w:rsidRPr="001C77C9" w14:paraId="0E5A01D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9B2135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355D1B0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26</w:t>
            </w:r>
          </w:p>
        </w:tc>
      </w:tr>
      <w:tr w:rsidR="00714A27" w:rsidRPr="001C77C9" w14:paraId="7C4A0185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E0551B9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D1CFE07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23</w:t>
            </w:r>
          </w:p>
        </w:tc>
      </w:tr>
      <w:tr w:rsidR="00714A27" w:rsidRPr="001C77C9" w14:paraId="0495354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E294740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F2682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</w:tr>
      <w:tr w:rsidR="00714A27" w:rsidRPr="001C77C9" w14:paraId="44EF543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B29956B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5625A7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22</w:t>
            </w:r>
          </w:p>
        </w:tc>
      </w:tr>
      <w:tr w:rsidR="00714A27" w:rsidRPr="001C77C9" w14:paraId="6368AA70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C7E353F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CD6A03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21</w:t>
            </w:r>
          </w:p>
        </w:tc>
      </w:tr>
      <w:tr w:rsidR="00714A27" w:rsidRPr="001C77C9" w14:paraId="1A986FB8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5F711E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5835675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20</w:t>
            </w:r>
          </w:p>
        </w:tc>
      </w:tr>
      <w:tr w:rsidR="00714A27" w:rsidRPr="001C77C9" w14:paraId="047DC9B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029592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F30F6EE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19</w:t>
            </w:r>
          </w:p>
        </w:tc>
      </w:tr>
      <w:tr w:rsidR="00714A27" w:rsidRPr="001C77C9" w14:paraId="2D1F0C99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B0A010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F96831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16</w:t>
            </w:r>
          </w:p>
        </w:tc>
      </w:tr>
      <w:tr w:rsidR="00714A27" w:rsidRPr="001C77C9" w14:paraId="1F677F1B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B331988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lastRenderedPageBreak/>
              <w:t>Iisrael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26748FB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15</w:t>
            </w:r>
          </w:p>
        </w:tc>
      </w:tr>
      <w:tr w:rsidR="00714A27" w:rsidRPr="001C77C9" w14:paraId="4464905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083F1F1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0E5A12A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714A27" w:rsidRPr="001C77C9" w14:paraId="03BCAE09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1022967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FB3F6B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714A27" w:rsidRPr="001C77C9" w14:paraId="4E224828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6D51A7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4E27153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14</w:t>
            </w:r>
          </w:p>
        </w:tc>
      </w:tr>
      <w:tr w:rsidR="00714A27" w:rsidRPr="001C77C9" w14:paraId="3F23566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36F98E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C1079F4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714A27" w:rsidRPr="001C77C9" w14:paraId="1BC54878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9B6F301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A9546AE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12</w:t>
            </w:r>
          </w:p>
        </w:tc>
      </w:tr>
      <w:tr w:rsidR="00714A27" w:rsidRPr="001C77C9" w14:paraId="05F378A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A79F377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E0E33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</w:t>
            </w:r>
          </w:p>
        </w:tc>
      </w:tr>
      <w:tr w:rsidR="00714A27" w:rsidRPr="001C77C9" w14:paraId="2D06A66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8681BAB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Colombia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FA6521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8</w:t>
            </w:r>
          </w:p>
        </w:tc>
      </w:tr>
      <w:tr w:rsidR="00714A27" w:rsidRPr="001C77C9" w14:paraId="1E8E003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32AFB0F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Indoneesia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2EE6463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714A27" w:rsidRPr="001C77C9" w14:paraId="0E6734E5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8AACDB7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Maroko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A2C4DD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714A27" w:rsidRPr="001C77C9" w14:paraId="18EABFF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864EA2B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Serbia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783735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714A27" w:rsidRPr="001C77C9" w14:paraId="14DC2972" w14:textId="77777777" w:rsidTr="00297C70">
        <w:trPr>
          <w:trHeight w:val="600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0D2A300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C3E2AF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94</w:t>
            </w:r>
          </w:p>
        </w:tc>
      </w:tr>
      <w:tr w:rsidR="00714A27" w:rsidRPr="001C77C9" w14:paraId="18BED21B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D2EBF89" w14:textId="77777777" w:rsidR="00714A27" w:rsidRPr="001C77C9" w:rsidRDefault="00714A27" w:rsidP="00714A2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576C70B" w14:textId="77777777" w:rsidR="00714A27" w:rsidRPr="001C77C9" w:rsidRDefault="00714A27" w:rsidP="00714A2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1554</w:t>
            </w:r>
          </w:p>
        </w:tc>
      </w:tr>
    </w:tbl>
    <w:p w14:paraId="59B1F18D" w14:textId="77777777" w:rsidR="00CB205F" w:rsidRPr="001C77C9" w:rsidRDefault="00CB205F" w:rsidP="00CB205F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043EAAA" w14:textId="77777777" w:rsidR="009768A7" w:rsidRPr="001C77C9" w:rsidRDefault="009768A7" w:rsidP="00E412A0">
      <w:pPr>
        <w:jc w:val="left"/>
        <w:rPr>
          <w:rFonts w:ascii="Times New Roman" w:hAnsi="Times New Roman" w:cs="Times New Roman"/>
          <w:sz w:val="24"/>
          <w:szCs w:val="24"/>
        </w:rPr>
      </w:pPr>
    </w:p>
    <w:p w14:paraId="7F356AAF" w14:textId="35B7E1A8" w:rsidR="00414CC1" w:rsidRPr="001C77C9" w:rsidRDefault="00414CC1" w:rsidP="00E412A0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5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smased tähtajalised elamisload töötamiseks kodakondsuse lõikes</w:t>
      </w:r>
      <w:r w:rsidR="00EB533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7CE0115" w14:textId="77777777" w:rsidR="00F458C2" w:rsidRPr="001C77C9" w:rsidRDefault="00F458C2" w:rsidP="00793ABD">
      <w:pPr>
        <w:rPr>
          <w:rFonts w:ascii="Times New Roman" w:hAnsi="Times New Roman" w:cs="Times New Roman"/>
          <w:sz w:val="20"/>
          <w:szCs w:val="20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F458C2" w:rsidRPr="001C77C9" w14:paraId="5DBC662F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0E535831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2E6B1975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F458C2" w:rsidRPr="001C77C9" w14:paraId="725C91E2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FA8FA4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095800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329</w:t>
            </w:r>
          </w:p>
        </w:tc>
      </w:tr>
      <w:tr w:rsidR="00F458C2" w:rsidRPr="001C77C9" w14:paraId="7B600C35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557E0A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D1380C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96</w:t>
            </w:r>
          </w:p>
        </w:tc>
      </w:tr>
      <w:tr w:rsidR="00F458C2" w:rsidRPr="001C77C9" w14:paraId="0E6F8063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C14404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75B238C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77</w:t>
            </w:r>
          </w:p>
        </w:tc>
      </w:tr>
      <w:tr w:rsidR="00F458C2" w:rsidRPr="001C77C9" w14:paraId="5A047F7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69D173A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90EDEE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50</w:t>
            </w:r>
          </w:p>
        </w:tc>
      </w:tr>
      <w:tr w:rsidR="00F458C2" w:rsidRPr="001C77C9" w14:paraId="54FAC57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99B581D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9046D9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F458C2" w:rsidRPr="001C77C9" w14:paraId="741F877E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76C093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C6866A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42</w:t>
            </w:r>
          </w:p>
        </w:tc>
      </w:tr>
      <w:tr w:rsidR="00F458C2" w:rsidRPr="001C77C9" w14:paraId="7C339628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89DD7B1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8A94B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28</w:t>
            </w:r>
          </w:p>
        </w:tc>
      </w:tr>
      <w:tr w:rsidR="00F458C2" w:rsidRPr="001C77C9" w14:paraId="46049E55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2147CA8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FF2A3F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F458C2" w:rsidRPr="001C77C9" w14:paraId="7E90EAE1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3B0EDA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B59139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F458C2" w:rsidRPr="001C77C9" w14:paraId="05500A7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88FBC44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36405D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F458C2" w:rsidRPr="001C77C9" w14:paraId="0B69DDF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AADAF5F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42DC84C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F458C2" w:rsidRPr="001C77C9" w14:paraId="027A3AA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74CB61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AB3E19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F458C2" w:rsidRPr="001C77C9" w14:paraId="1B88383D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628A58F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0641BB9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F458C2" w:rsidRPr="001C77C9" w14:paraId="1E259BDD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E2403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Jaapan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C5A3B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F458C2" w:rsidRPr="001C77C9" w14:paraId="5D710C13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D9299B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1DDB40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F458C2" w:rsidRPr="001C77C9" w14:paraId="281B547E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E92F56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C9C871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F458C2" w:rsidRPr="001C77C9" w14:paraId="68D9D33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B853D84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Tadžikistan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95BF55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F458C2" w:rsidRPr="001C77C9" w14:paraId="02ADA030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885BFE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Kanada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53DE60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F458C2" w:rsidRPr="001C77C9" w14:paraId="3710EA49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9E71386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0E4DD77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F458C2" w:rsidRPr="001C77C9" w14:paraId="1B4C7EA5" w14:textId="77777777" w:rsidTr="00297C70">
        <w:trPr>
          <w:trHeight w:val="64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F8B402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61E8120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85</w:t>
            </w:r>
          </w:p>
        </w:tc>
      </w:tr>
      <w:tr w:rsidR="00F458C2" w:rsidRPr="001C77C9" w14:paraId="1879C59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60A3477F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72FABEE1" w14:textId="77777777" w:rsidR="00F458C2" w:rsidRPr="001C77C9" w:rsidRDefault="00F458C2" w:rsidP="00F458C2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876</w:t>
            </w:r>
          </w:p>
        </w:tc>
      </w:tr>
    </w:tbl>
    <w:p w14:paraId="36C1F602" w14:textId="0A7F1179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251E29B" w14:textId="77777777" w:rsidR="000815FA" w:rsidRPr="001C77C9" w:rsidRDefault="000815FA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41B16B65" w14:textId="312F0E77" w:rsidR="00383B10" w:rsidRPr="001C77C9" w:rsidRDefault="00383B1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6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mased tähtajalised elamisload pererände eesmärgil </w:t>
      </w:r>
      <w:r w:rsidR="00E47A3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p w14:paraId="1DA219B8" w14:textId="77777777" w:rsidR="00297C70" w:rsidRPr="001C77C9" w:rsidRDefault="00297C70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297C70" w:rsidRPr="001C77C9" w14:paraId="4F584D01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9E8245F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lastRenderedPageBreak/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39C82C4D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297C70" w:rsidRPr="001C77C9" w14:paraId="6A5EF7C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98F00B3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Venemaa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E1A84A1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117</w:t>
            </w:r>
          </w:p>
        </w:tc>
      </w:tr>
      <w:tr w:rsidR="00297C70" w:rsidRPr="001C77C9" w14:paraId="1304FCCB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8540DE4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BA5CF0D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59</w:t>
            </w:r>
          </w:p>
        </w:tc>
      </w:tr>
      <w:tr w:rsidR="00297C70" w:rsidRPr="001C77C9" w14:paraId="069721E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162ADC5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1B136FC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49</w:t>
            </w:r>
          </w:p>
        </w:tc>
      </w:tr>
      <w:tr w:rsidR="00297C70" w:rsidRPr="001C77C9" w14:paraId="56375407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EFCC29B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1C2B8C5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45</w:t>
            </w:r>
          </w:p>
        </w:tc>
      </w:tr>
      <w:tr w:rsidR="00297C70" w:rsidRPr="001C77C9" w14:paraId="0D68A7FB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39F7121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C3B7A3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34</w:t>
            </w:r>
          </w:p>
        </w:tc>
      </w:tr>
      <w:tr w:rsidR="00297C70" w:rsidRPr="001C77C9" w14:paraId="0EA0EF51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30111C4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Nigeeria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134DEA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21</w:t>
            </w:r>
          </w:p>
        </w:tc>
      </w:tr>
      <w:tr w:rsidR="00297C70" w:rsidRPr="001C77C9" w14:paraId="003B224D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F09B0B8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Filipiinid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CD68D2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19</w:t>
            </w:r>
          </w:p>
        </w:tc>
      </w:tr>
      <w:tr w:rsidR="00297C70" w:rsidRPr="001C77C9" w14:paraId="006FBABD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79F878F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Valgevene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2083DE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297C70" w:rsidRPr="001C77C9" w14:paraId="770A68B2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5B8507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70B495E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17</w:t>
            </w:r>
          </w:p>
        </w:tc>
      </w:tr>
      <w:tr w:rsidR="00297C70" w:rsidRPr="001C77C9" w14:paraId="00708B09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55F74CA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Ameerika Ühendriigid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A105A9A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297C70" w:rsidRPr="001C77C9" w14:paraId="624DA5E6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8927783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Bangladesh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5FFD2FB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297C70" w:rsidRPr="001C77C9" w14:paraId="36874751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7E243AB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E4ACC2B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12</w:t>
            </w:r>
          </w:p>
        </w:tc>
      </w:tr>
      <w:tr w:rsidR="00297C70" w:rsidRPr="001C77C9" w14:paraId="770609E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EC7C304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Suurbritannia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091736D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11</w:t>
            </w:r>
          </w:p>
        </w:tc>
      </w:tr>
      <w:tr w:rsidR="00297C70" w:rsidRPr="001C77C9" w14:paraId="09A9C040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DB756BC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Armeenia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874689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297C70" w:rsidRPr="001C77C9" w14:paraId="7A27F01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0411FDB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Brasiilia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6FEEC5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297C70" w:rsidRPr="001C77C9" w14:paraId="20CE7894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69321A7C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Gruusia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22F048D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10</w:t>
            </w:r>
          </w:p>
        </w:tc>
      </w:tr>
      <w:tr w:rsidR="00297C70" w:rsidRPr="001C77C9" w14:paraId="2E05B0AA" w14:textId="77777777" w:rsidTr="00297C70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F49A10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Egiptus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1C7188C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297C70" w:rsidRPr="001C77C9" w14:paraId="1CD4346D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2B5742A0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Hiina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A3B7EF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297C70" w:rsidRPr="001C77C9" w14:paraId="30967FDE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3EC02F5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Nepal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03A1DCF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8</w:t>
            </w:r>
          </w:p>
        </w:tc>
      </w:tr>
      <w:tr w:rsidR="00297C70" w:rsidRPr="001C77C9" w14:paraId="1B6EB447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8B4302F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Kasahstan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3A927F5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297C70" w:rsidRPr="001C77C9" w14:paraId="08040258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0106CC35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Tai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D4BA82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297C70" w:rsidRPr="001C77C9" w14:paraId="3EED2DCB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CDAA564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Iisrael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B07A262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</w:t>
            </w:r>
          </w:p>
        </w:tc>
      </w:tr>
      <w:tr w:rsidR="00297C70" w:rsidRPr="001C77C9" w14:paraId="0F3323A1" w14:textId="77777777" w:rsidTr="00297C70">
        <w:trPr>
          <w:trHeight w:val="630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2C029452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00E3E1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67</w:t>
            </w:r>
          </w:p>
        </w:tc>
      </w:tr>
      <w:tr w:rsidR="00297C70" w:rsidRPr="001C77C9" w14:paraId="29791FB1" w14:textId="77777777" w:rsidTr="00297C70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37EA98C0" w14:textId="77777777" w:rsidR="00297C70" w:rsidRPr="001C77C9" w:rsidRDefault="00297C70" w:rsidP="00297C70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3DF2DF9B" w14:textId="77777777" w:rsidR="00297C70" w:rsidRPr="001C77C9" w:rsidRDefault="00297C70" w:rsidP="00297C70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572</w:t>
            </w:r>
          </w:p>
        </w:tc>
      </w:tr>
    </w:tbl>
    <w:p w14:paraId="16A68F06" w14:textId="530C7248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25B961B9" w14:textId="77777777" w:rsidR="00EF6C84" w:rsidRPr="001C77C9" w:rsidRDefault="00EF6C84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0C9880E0" w14:textId="19591E5B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7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ettevõtluseks </w:t>
      </w:r>
      <w:r w:rsidR="00D3481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p w14:paraId="60DCF759" w14:textId="2355AFC0" w:rsidR="008344C3" w:rsidRPr="001C77C9" w:rsidRDefault="008344C3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C96F9C" w:rsidRPr="001C77C9" w14:paraId="63F6F94D" w14:textId="77777777" w:rsidTr="00C96F9C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2CCA0C65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5E4A504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C96F9C" w:rsidRPr="001C77C9" w14:paraId="4088C324" w14:textId="77777777" w:rsidTr="00C96F9C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4C6F7AF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Türgi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3018BFF4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C96F9C" w:rsidRPr="001C77C9" w14:paraId="529F1B05" w14:textId="77777777" w:rsidTr="00C96F9C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9B30B33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Iraan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4C19C8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C96F9C" w:rsidRPr="001C77C9" w14:paraId="0BDA73F2" w14:textId="77777777" w:rsidTr="00C96F9C">
        <w:trPr>
          <w:trHeight w:val="67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auto"/>
            <w:vAlign w:val="bottom"/>
            <w:hideMark/>
          </w:tcPr>
          <w:p w14:paraId="3CDC7432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0" w:name="_Hlk173756828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0"/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706272C9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C96F9C" w:rsidRPr="001C77C9" w14:paraId="583EE204" w14:textId="77777777" w:rsidTr="00C96F9C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569EC62E" w14:textId="77777777" w:rsidR="00C96F9C" w:rsidRPr="001C77C9" w:rsidRDefault="00C96F9C" w:rsidP="00C96F9C">
            <w:pPr>
              <w:jc w:val="left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2425C68D" w14:textId="77777777" w:rsidR="00C96F9C" w:rsidRPr="001C77C9" w:rsidRDefault="00C96F9C" w:rsidP="00C96F9C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43</w:t>
            </w:r>
          </w:p>
        </w:tc>
      </w:tr>
    </w:tbl>
    <w:p w14:paraId="03DAB9D5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FE79765" w14:textId="02A7DAD5" w:rsidR="00ED1233" w:rsidRPr="001C77C9" w:rsidRDefault="00ED1233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1A0C912F" w14:textId="77777777" w:rsidR="00ED1233" w:rsidRPr="001C77C9" w:rsidRDefault="00ED1233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3D6224E4" w14:textId="77777777" w:rsidR="00437E01" w:rsidRPr="001C77C9" w:rsidRDefault="00437E01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br w:type="page"/>
      </w:r>
    </w:p>
    <w:p w14:paraId="21CDA7D5" w14:textId="5526679F" w:rsidR="002F0F31" w:rsidRPr="001C77C9" w:rsidRDefault="00E47A3A" w:rsidP="002F0F3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lastRenderedPageBreak/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8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õppimiseks </w:t>
      </w:r>
      <w:r w:rsidR="002F0F31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kodakondsuse lõikes </w:t>
      </w:r>
    </w:p>
    <w:p w14:paraId="74DCCA15" w14:textId="0F310342" w:rsidR="002F0F31" w:rsidRPr="001C77C9" w:rsidRDefault="002F0F31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437E01" w:rsidRPr="001C77C9" w14:paraId="3327D40C" w14:textId="77777777" w:rsidTr="00437E01">
        <w:trPr>
          <w:trHeight w:val="315"/>
        </w:trPr>
        <w:tc>
          <w:tcPr>
            <w:tcW w:w="5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bottom"/>
            <w:hideMark/>
          </w:tcPr>
          <w:p w14:paraId="7547B05A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vAlign w:val="center"/>
            <w:hideMark/>
          </w:tcPr>
          <w:p w14:paraId="5A45645B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Arv</w:t>
            </w:r>
          </w:p>
        </w:tc>
      </w:tr>
      <w:tr w:rsidR="00437E01" w:rsidRPr="001C77C9" w14:paraId="713F289B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9FE93CC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Aserbaidžaan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678BEDE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437E01" w:rsidRPr="001C77C9" w14:paraId="0559B511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1F05B9F9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Pakistan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9BC3C15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7</w:t>
            </w:r>
          </w:p>
        </w:tc>
      </w:tr>
      <w:tr w:rsidR="00437E01" w:rsidRPr="001C77C9" w14:paraId="11AA4852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5D8412EF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India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ED738C9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6</w:t>
            </w:r>
          </w:p>
        </w:tc>
      </w:tr>
      <w:tr w:rsidR="00437E01" w:rsidRPr="001C77C9" w14:paraId="3B04F8C8" w14:textId="77777777" w:rsidTr="00437E01">
        <w:trPr>
          <w:trHeight w:val="6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14:paraId="4CA52856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bookmarkStart w:id="1" w:name="RANGE!A5"/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  <w:bookmarkEnd w:id="1"/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7094E12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35</w:t>
            </w:r>
          </w:p>
        </w:tc>
      </w:tr>
      <w:tr w:rsidR="00437E01" w:rsidRPr="001C77C9" w14:paraId="26C2EFE8" w14:textId="77777777" w:rsidTr="00437E01">
        <w:trPr>
          <w:trHeight w:val="315"/>
        </w:trPr>
        <w:tc>
          <w:tcPr>
            <w:tcW w:w="594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bottom"/>
            <w:hideMark/>
          </w:tcPr>
          <w:p w14:paraId="48C8EE64" w14:textId="77777777" w:rsidR="00437E01" w:rsidRPr="001C77C9" w:rsidRDefault="00437E01" w:rsidP="00437E01">
            <w:pPr>
              <w:jc w:val="left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DAE9F8"/>
            <w:noWrap/>
            <w:vAlign w:val="center"/>
            <w:hideMark/>
          </w:tcPr>
          <w:p w14:paraId="5F6E5515" w14:textId="77777777" w:rsidR="00437E01" w:rsidRPr="001C77C9" w:rsidRDefault="00437E01" w:rsidP="00437E01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et-EE"/>
              </w:rPr>
              <w:t>55</w:t>
            </w:r>
          </w:p>
        </w:tc>
      </w:tr>
    </w:tbl>
    <w:p w14:paraId="459FDD56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48B52D12" w14:textId="77777777" w:rsidR="0004017D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5EA29DE1" w14:textId="7BD564B5" w:rsidR="000D3282" w:rsidRPr="001C77C9" w:rsidRDefault="0004017D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9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tähtajalised elamisload </w:t>
      </w:r>
      <w:r w:rsidR="000D3282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püsivalt Eestisse elama asumiseks </w:t>
      </w:r>
    </w:p>
    <w:p w14:paraId="67F55A37" w14:textId="77777777" w:rsidR="000D3282" w:rsidRPr="001C77C9" w:rsidRDefault="000D3282" w:rsidP="0004017D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000000" w:fill="auto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949"/>
        <w:gridCol w:w="1276"/>
      </w:tblGrid>
      <w:tr w:rsidR="00FF659C" w:rsidRPr="001C77C9" w14:paraId="0455DE37" w14:textId="441D5A6C" w:rsidTr="00437E01">
        <w:trPr>
          <w:trHeight w:val="260"/>
        </w:trPr>
        <w:tc>
          <w:tcPr>
            <w:tcW w:w="5949" w:type="dxa"/>
            <w:shd w:val="clear" w:color="auto" w:fill="DEEAF6" w:themeFill="accent1" w:themeFillTint="33"/>
            <w:noWrap/>
            <w:vAlign w:val="bottom"/>
          </w:tcPr>
          <w:p w14:paraId="4D999430" w14:textId="3EAB1682" w:rsidR="00FF659C" w:rsidRPr="001C77C9" w:rsidRDefault="00FF659C" w:rsidP="005A6ED8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Kodakondsus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17D6C756" w14:textId="6646EDE1" w:rsidR="00FF659C" w:rsidRPr="001C77C9" w:rsidRDefault="00FF659C" w:rsidP="005A6ED8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Arv</w:t>
            </w:r>
          </w:p>
        </w:tc>
      </w:tr>
      <w:tr w:rsidR="00E62F97" w:rsidRPr="001C77C9" w14:paraId="1150ED9F" w14:textId="77777777" w:rsidTr="00437E01">
        <w:trPr>
          <w:trHeight w:val="260"/>
        </w:trPr>
        <w:tc>
          <w:tcPr>
            <w:tcW w:w="5949" w:type="dxa"/>
            <w:shd w:val="clear" w:color="auto" w:fill="auto"/>
            <w:noWrap/>
            <w:vAlign w:val="bottom"/>
          </w:tcPr>
          <w:p w14:paraId="03C4A438" w14:textId="747A5F9C" w:rsidR="00E62F97" w:rsidRPr="001C77C9" w:rsidRDefault="00437E01" w:rsidP="00E62F97">
            <w:pPr>
              <w:jc w:val="left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shd w:val="clear" w:color="auto" w:fill="auto"/>
            <w:noWrap/>
            <w:vAlign w:val="center"/>
          </w:tcPr>
          <w:p w14:paraId="29DCA920" w14:textId="7DED2C17" w:rsidR="00E62F97" w:rsidRPr="001C77C9" w:rsidRDefault="00437E01" w:rsidP="00E62F97">
            <w:pPr>
              <w:jc w:val="center"/>
              <w:rPr>
                <w:rFonts w:ascii="Times New Roman" w:eastAsia="Times New Roman" w:hAnsi="Times New Roman" w:cs="Times New Roman"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lang w:eastAsia="et-EE"/>
              </w:rPr>
              <w:t>3</w:t>
            </w:r>
          </w:p>
        </w:tc>
      </w:tr>
      <w:tr w:rsidR="00E62F97" w:rsidRPr="001C77C9" w14:paraId="379146DF" w14:textId="77777777" w:rsidTr="00437E01">
        <w:trPr>
          <w:trHeight w:val="260"/>
        </w:trPr>
        <w:tc>
          <w:tcPr>
            <w:tcW w:w="5949" w:type="dxa"/>
            <w:shd w:val="clear" w:color="auto" w:fill="DEEAF6" w:themeFill="accent1" w:themeFillTint="33"/>
            <w:noWrap/>
            <w:vAlign w:val="bottom"/>
          </w:tcPr>
          <w:p w14:paraId="4073C489" w14:textId="00266E80" w:rsidR="00E62F97" w:rsidRPr="001C77C9" w:rsidRDefault="002D3EBB" w:rsidP="00E62F97">
            <w:pPr>
              <w:jc w:val="left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 xml:space="preserve">Kokku </w:t>
            </w:r>
          </w:p>
        </w:tc>
        <w:tc>
          <w:tcPr>
            <w:tcW w:w="1276" w:type="dxa"/>
            <w:shd w:val="clear" w:color="auto" w:fill="DEEAF6" w:themeFill="accent1" w:themeFillTint="33"/>
            <w:noWrap/>
            <w:vAlign w:val="center"/>
          </w:tcPr>
          <w:p w14:paraId="34478A4C" w14:textId="2E874C97" w:rsidR="00E62F97" w:rsidRPr="001C77C9" w:rsidRDefault="00437E01" w:rsidP="00E62F97">
            <w:pPr>
              <w:jc w:val="center"/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</w:pPr>
            <w:r w:rsidRPr="001C77C9">
              <w:rPr>
                <w:rFonts w:ascii="Times New Roman" w:eastAsia="Times New Roman" w:hAnsi="Times New Roman" w:cs="Times New Roman"/>
                <w:b/>
                <w:bCs/>
                <w:lang w:eastAsia="et-EE"/>
              </w:rPr>
              <w:t>3</w:t>
            </w:r>
          </w:p>
        </w:tc>
      </w:tr>
    </w:tbl>
    <w:p w14:paraId="7B7F2258" w14:textId="77777777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3BD81839" w14:textId="77777777" w:rsidR="00E55DC8" w:rsidRPr="001C77C9" w:rsidRDefault="00E55DC8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bookmarkStart w:id="2" w:name="_Hlk173756728"/>
    </w:p>
    <w:p w14:paraId="7F17F294" w14:textId="37D04590" w:rsidR="00266826" w:rsidRDefault="00266826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10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tähtajalise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elamisloa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töötamiseks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kodakondsuse lõikes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kui tööandjaks on renditöö vahendaja</w:t>
      </w:r>
    </w:p>
    <w:p w14:paraId="5863BDE6" w14:textId="77777777" w:rsidR="001C77C9" w:rsidRPr="001C77C9" w:rsidRDefault="001C77C9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276"/>
      </w:tblGrid>
      <w:tr w:rsidR="001C77C9" w:rsidRPr="001C77C9" w14:paraId="62DBDAE7" w14:textId="77777777" w:rsidTr="001C77C9">
        <w:trPr>
          <w:trHeight w:val="26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340165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Kodakondsus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263C15" w14:textId="40DBDEF0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1C77C9" w:rsidRPr="001C77C9" w14:paraId="6504E89A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69B1B4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Ukraina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CD2FB71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61</w:t>
            </w:r>
          </w:p>
        </w:tc>
      </w:tr>
      <w:tr w:rsidR="001C77C9" w:rsidRPr="001C77C9" w14:paraId="110C49B1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85C51E3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Moldova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8BE2131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18</w:t>
            </w:r>
          </w:p>
        </w:tc>
      </w:tr>
      <w:tr w:rsidR="001C77C9" w:rsidRPr="001C77C9" w14:paraId="77A35E00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1F73CC91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Usbekistan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87B922B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9</w:t>
            </w:r>
          </w:p>
        </w:tc>
      </w:tr>
      <w:tr w:rsidR="001C77C9" w:rsidRPr="001C77C9" w14:paraId="375FCE05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15A12C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Ülejäänud kodakondsused kokku (5 ja vähem inimest kodakondsuse kohta)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78FEC10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16</w:t>
            </w:r>
          </w:p>
        </w:tc>
      </w:tr>
      <w:tr w:rsidR="001C77C9" w:rsidRPr="001C77C9" w14:paraId="4DC1D260" w14:textId="77777777" w:rsidTr="001C77C9">
        <w:trPr>
          <w:trHeight w:val="2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16F7619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128694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</w:t>
            </w:r>
          </w:p>
        </w:tc>
      </w:tr>
    </w:tbl>
    <w:p w14:paraId="6F973D54" w14:textId="36FBFC3A" w:rsidR="00793ABD" w:rsidRPr="001C77C9" w:rsidRDefault="00793ABD" w:rsidP="00793ABD">
      <w:pPr>
        <w:rPr>
          <w:rFonts w:ascii="Times New Roman" w:hAnsi="Times New Roman" w:cs="Times New Roman"/>
          <w:sz w:val="20"/>
          <w:szCs w:val="20"/>
        </w:rPr>
      </w:pPr>
      <w:r w:rsidRPr="001C77C9">
        <w:rPr>
          <w:rFonts w:ascii="Times New Roman" w:hAnsi="Times New Roman" w:cs="Times New Roman"/>
          <w:sz w:val="20"/>
          <w:szCs w:val="20"/>
        </w:rPr>
        <w:t xml:space="preserve">* </w:t>
      </w:r>
      <w:r w:rsidRPr="001C77C9">
        <w:rPr>
          <w:rFonts w:ascii="Times New Roman" w:hAnsi="Times New Roman" w:cs="Times New Roman"/>
          <w:i/>
          <w:iCs/>
          <w:sz w:val="20"/>
          <w:szCs w:val="20"/>
        </w:rPr>
        <w:t>Allikas: PPA</w:t>
      </w:r>
    </w:p>
    <w:p w14:paraId="142F4B46" w14:textId="74CDF673" w:rsidR="0083487E" w:rsidRPr="001C77C9" w:rsidRDefault="0083487E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p w14:paraId="7BF2B430" w14:textId="6137B172" w:rsidR="00266826" w:rsidRPr="001C77C9" w:rsidRDefault="00266826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  <w:r w:rsidRPr="001C77C9">
        <w:rPr>
          <w:rFonts w:ascii="Times New Roman" w:hAnsi="Times New Roman" w:cs="Times New Roman"/>
          <w:b/>
          <w:bCs/>
          <w:sz w:val="24"/>
          <w:szCs w:val="24"/>
        </w:rPr>
        <w:t>Tabel</w:t>
      </w:r>
      <w:r w:rsidR="00045F33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11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>. 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smased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tähtajalise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elamisl</w:t>
      </w:r>
      <w:r w:rsidR="00D05A2F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oad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töötamiseks</w:t>
      </w:r>
      <w:r w:rsidR="0051266A" w:rsidRPr="001C77C9">
        <w:rPr>
          <w:rFonts w:ascii="Times New Roman" w:hAnsi="Times New Roman" w:cs="Times New Roman"/>
          <w:b/>
          <w:bCs/>
          <w:sz w:val="24"/>
          <w:szCs w:val="24"/>
        </w:rPr>
        <w:t xml:space="preserve"> kasutajaettevõtte tegevusala lõikes </w:t>
      </w:r>
      <w:r w:rsidRPr="001C77C9">
        <w:rPr>
          <w:rFonts w:ascii="Times New Roman" w:hAnsi="Times New Roman" w:cs="Times New Roman"/>
          <w:b/>
          <w:bCs/>
          <w:sz w:val="24"/>
          <w:szCs w:val="24"/>
        </w:rPr>
        <w:t>kui tööandjaks on renditöö vahendaja</w:t>
      </w:r>
    </w:p>
    <w:p w14:paraId="7A7E4C3D" w14:textId="77777777" w:rsidR="001763A5" w:rsidRDefault="001763A5" w:rsidP="00414CC1">
      <w:pPr>
        <w:jc w:val="left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72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944"/>
        <w:gridCol w:w="1276"/>
      </w:tblGrid>
      <w:tr w:rsidR="001C77C9" w:rsidRPr="001C77C9" w14:paraId="00E6CCBA" w14:textId="77777777" w:rsidTr="001C77C9">
        <w:trPr>
          <w:trHeight w:val="260"/>
        </w:trPr>
        <w:tc>
          <w:tcPr>
            <w:tcW w:w="594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89483F2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Tegevusala</w:t>
            </w:r>
          </w:p>
        </w:tc>
        <w:tc>
          <w:tcPr>
            <w:tcW w:w="1276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4969BE0" w14:textId="3D2B91C9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Arv</w:t>
            </w:r>
          </w:p>
        </w:tc>
      </w:tr>
      <w:tr w:rsidR="001C77C9" w:rsidRPr="001C77C9" w14:paraId="5A204442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148A1B6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Töötlev tööstus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4A70880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36</w:t>
            </w:r>
          </w:p>
        </w:tc>
      </w:tr>
      <w:tr w:rsidR="001C77C9" w:rsidRPr="001C77C9" w14:paraId="7EA599D6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2E77EEE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Muud teenindavad 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5FD39F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27</w:t>
            </w:r>
          </w:p>
        </w:tc>
      </w:tr>
      <w:tr w:rsidR="001C77C9" w:rsidRPr="001C77C9" w14:paraId="102E6BFE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20B902B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Ehitus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0A68AFB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14</w:t>
            </w:r>
          </w:p>
        </w:tc>
      </w:tr>
      <w:tr w:rsidR="001C77C9" w:rsidRPr="001C77C9" w14:paraId="3A25DAF7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FF1BA93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Haldus- ja abitegevused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78F93CC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13</w:t>
            </w:r>
          </w:p>
        </w:tc>
      </w:tr>
      <w:tr w:rsidR="001C77C9" w:rsidRPr="001C77C9" w14:paraId="28E6B80B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94E181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Veondus ja laondus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3FFD6F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3</w:t>
            </w:r>
          </w:p>
        </w:tc>
      </w:tr>
      <w:tr w:rsidR="001C77C9" w:rsidRPr="001C77C9" w14:paraId="42D56281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62F5091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Põllumajandus, metsamajandus ja kalapüük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032AAF5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2</w:t>
            </w:r>
          </w:p>
        </w:tc>
      </w:tr>
      <w:tr w:rsidR="001C77C9" w:rsidRPr="001C77C9" w14:paraId="66661432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0F30BF1D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Hulgi- ja jaekaubandus; mootorsõidukite ja mootorrataste remont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C20839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1C77C9" w:rsidRPr="001C77C9" w14:paraId="2C207FB3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21AD29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Info ja side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27FCE66C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1</w:t>
            </w:r>
          </w:p>
        </w:tc>
      </w:tr>
      <w:tr w:rsidR="001C77C9" w:rsidRPr="001C77C9" w14:paraId="0C7E47C9" w14:textId="77777777" w:rsidTr="001C77C9">
        <w:trPr>
          <w:trHeight w:val="25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75CFADEC" w14:textId="77777777" w:rsidR="001C77C9" w:rsidRPr="001C77C9" w:rsidRDefault="001C77C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märkimata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3B5023E8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color w:val="000000"/>
                <w:sz w:val="24"/>
                <w:szCs w:val="24"/>
                <w:lang w:eastAsia="et-EE"/>
              </w:rPr>
              <w:t>7</w:t>
            </w:r>
          </w:p>
        </w:tc>
      </w:tr>
      <w:tr w:rsidR="001C77C9" w:rsidRPr="001C77C9" w14:paraId="18A2591E" w14:textId="77777777" w:rsidTr="001C77C9">
        <w:trPr>
          <w:trHeight w:val="260"/>
        </w:trPr>
        <w:tc>
          <w:tcPr>
            <w:tcW w:w="594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6394AEF4" w14:textId="77777777" w:rsidR="001C77C9" w:rsidRPr="001C77C9" w:rsidRDefault="001C77C9">
            <w:pPr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Kokku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EEAF6" w:themeFill="accent1" w:themeFillTint="33"/>
            <w:noWrap/>
            <w:tcMar>
              <w:top w:w="0" w:type="dxa"/>
              <w:left w:w="70" w:type="dxa"/>
              <w:bottom w:w="0" w:type="dxa"/>
              <w:right w:w="70" w:type="dxa"/>
            </w:tcMar>
            <w:vAlign w:val="bottom"/>
            <w:hideMark/>
          </w:tcPr>
          <w:p w14:paraId="5A08A4AD" w14:textId="77777777" w:rsidR="001C77C9" w:rsidRPr="001C77C9" w:rsidRDefault="001C77C9" w:rsidP="001C77C9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</w:pPr>
            <w:r w:rsidRPr="001C77C9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et-EE"/>
              </w:rPr>
              <w:t>104</w:t>
            </w:r>
          </w:p>
        </w:tc>
      </w:tr>
    </w:tbl>
    <w:p w14:paraId="2B84D79A" w14:textId="46DEFBD7" w:rsidR="00266826" w:rsidRPr="008E4F2D" w:rsidRDefault="0017294E" w:rsidP="0017294E">
      <w:pPr>
        <w:jc w:val="left"/>
        <w:rPr>
          <w:rFonts w:ascii="Times New Roman" w:hAnsi="Times New Roman" w:cs="Times New Roman"/>
          <w:i/>
          <w:iCs/>
          <w:sz w:val="20"/>
          <w:szCs w:val="20"/>
        </w:rPr>
      </w:pPr>
      <w:r w:rsidRPr="001C77C9">
        <w:rPr>
          <w:rFonts w:ascii="Times New Roman" w:hAnsi="Times New Roman" w:cs="Times New Roman"/>
          <w:i/>
          <w:iCs/>
          <w:sz w:val="20"/>
          <w:szCs w:val="20"/>
        </w:rPr>
        <w:t>* Allikas: PPA</w:t>
      </w:r>
      <w:bookmarkEnd w:id="2"/>
    </w:p>
    <w:sectPr w:rsidR="00266826" w:rsidRPr="008E4F2D" w:rsidSect="00890E63">
      <w:pgSz w:w="11906" w:h="16838" w:code="9"/>
      <w:pgMar w:top="1361" w:right="680" w:bottom="136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337830" w14:textId="77777777" w:rsidR="007712D4" w:rsidRDefault="007712D4" w:rsidP="00FF00AA">
      <w:r>
        <w:separator/>
      </w:r>
    </w:p>
  </w:endnote>
  <w:endnote w:type="continuationSeparator" w:id="0">
    <w:p w14:paraId="35B029C4" w14:textId="77777777" w:rsidR="007712D4" w:rsidRDefault="007712D4" w:rsidP="00FF00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23C1E99" w14:textId="77777777" w:rsidR="007712D4" w:rsidRDefault="007712D4" w:rsidP="00FF00AA">
      <w:r>
        <w:separator/>
      </w:r>
    </w:p>
  </w:footnote>
  <w:footnote w:type="continuationSeparator" w:id="0">
    <w:p w14:paraId="59DDB27A" w14:textId="77777777" w:rsidR="007712D4" w:rsidRDefault="007712D4" w:rsidP="00FF00A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53C43F79"/>
    <w:multiLevelType w:val="hybridMultilevel"/>
    <w:tmpl w:val="1C4AC9DA"/>
    <w:lvl w:ilvl="0" w:tplc="017AF8B0">
      <w:start w:val="1"/>
      <w:numFmt w:val="bullet"/>
      <w:lvlText w:val=""/>
      <w:lvlJc w:val="left"/>
      <w:pPr>
        <w:ind w:left="720" w:hanging="360"/>
      </w:pPr>
      <w:rPr>
        <w:rFonts w:ascii="Symbol" w:eastAsiaTheme="minorHAnsi" w:hAnsi="Symbol" w:cs="Times New Roman" w:hint="default"/>
      </w:rPr>
    </w:lvl>
    <w:lvl w:ilvl="1" w:tplc="042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5104055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12A0"/>
    <w:rsid w:val="0000035E"/>
    <w:rsid w:val="00020269"/>
    <w:rsid w:val="000232FB"/>
    <w:rsid w:val="00023368"/>
    <w:rsid w:val="0003286A"/>
    <w:rsid w:val="0004017D"/>
    <w:rsid w:val="00045F33"/>
    <w:rsid w:val="000642CB"/>
    <w:rsid w:val="00081377"/>
    <w:rsid w:val="000815FA"/>
    <w:rsid w:val="000D3282"/>
    <w:rsid w:val="00116859"/>
    <w:rsid w:val="001320C2"/>
    <w:rsid w:val="001572CA"/>
    <w:rsid w:val="00164DD1"/>
    <w:rsid w:val="001673BF"/>
    <w:rsid w:val="00167F23"/>
    <w:rsid w:val="0017294E"/>
    <w:rsid w:val="001763A5"/>
    <w:rsid w:val="00184D7F"/>
    <w:rsid w:val="001C20DD"/>
    <w:rsid w:val="001C77C9"/>
    <w:rsid w:val="001F075E"/>
    <w:rsid w:val="00216B71"/>
    <w:rsid w:val="00240A47"/>
    <w:rsid w:val="00266826"/>
    <w:rsid w:val="00270AA4"/>
    <w:rsid w:val="00282C1E"/>
    <w:rsid w:val="00292B86"/>
    <w:rsid w:val="00297C70"/>
    <w:rsid w:val="002C0866"/>
    <w:rsid w:val="002D3EBB"/>
    <w:rsid w:val="002F0F31"/>
    <w:rsid w:val="002F2DD8"/>
    <w:rsid w:val="002F5A40"/>
    <w:rsid w:val="00310AE0"/>
    <w:rsid w:val="00335927"/>
    <w:rsid w:val="00364B7C"/>
    <w:rsid w:val="003724BA"/>
    <w:rsid w:val="00383B10"/>
    <w:rsid w:val="00387D1F"/>
    <w:rsid w:val="00397C72"/>
    <w:rsid w:val="003A023D"/>
    <w:rsid w:val="003B4D60"/>
    <w:rsid w:val="003C437C"/>
    <w:rsid w:val="003D50F1"/>
    <w:rsid w:val="004054AA"/>
    <w:rsid w:val="00414CC1"/>
    <w:rsid w:val="004323C4"/>
    <w:rsid w:val="00436EC0"/>
    <w:rsid w:val="00437E01"/>
    <w:rsid w:val="00445A77"/>
    <w:rsid w:val="00450B0B"/>
    <w:rsid w:val="00456C43"/>
    <w:rsid w:val="004627C7"/>
    <w:rsid w:val="004723B5"/>
    <w:rsid w:val="004803B6"/>
    <w:rsid w:val="00480683"/>
    <w:rsid w:val="00487E70"/>
    <w:rsid w:val="004954B2"/>
    <w:rsid w:val="004A3211"/>
    <w:rsid w:val="004B0B4B"/>
    <w:rsid w:val="004C29B6"/>
    <w:rsid w:val="004C50A7"/>
    <w:rsid w:val="004E1004"/>
    <w:rsid w:val="004F40AE"/>
    <w:rsid w:val="004F72FD"/>
    <w:rsid w:val="0051266A"/>
    <w:rsid w:val="00514FB9"/>
    <w:rsid w:val="005159C0"/>
    <w:rsid w:val="00546A74"/>
    <w:rsid w:val="005539A8"/>
    <w:rsid w:val="00556ED6"/>
    <w:rsid w:val="00565EF0"/>
    <w:rsid w:val="005A2562"/>
    <w:rsid w:val="005A482A"/>
    <w:rsid w:val="006038EF"/>
    <w:rsid w:val="00614EAE"/>
    <w:rsid w:val="00634DB6"/>
    <w:rsid w:val="00637A7F"/>
    <w:rsid w:val="006549C1"/>
    <w:rsid w:val="00671EDC"/>
    <w:rsid w:val="006A4980"/>
    <w:rsid w:val="006D467D"/>
    <w:rsid w:val="006E7FAA"/>
    <w:rsid w:val="006F1C45"/>
    <w:rsid w:val="00711EBC"/>
    <w:rsid w:val="00714A27"/>
    <w:rsid w:val="00732CEE"/>
    <w:rsid w:val="007712D4"/>
    <w:rsid w:val="0077342B"/>
    <w:rsid w:val="00781A9D"/>
    <w:rsid w:val="00792EA7"/>
    <w:rsid w:val="00793ABD"/>
    <w:rsid w:val="007B3DA4"/>
    <w:rsid w:val="00802A58"/>
    <w:rsid w:val="00815095"/>
    <w:rsid w:val="00822FBC"/>
    <w:rsid w:val="008344C3"/>
    <w:rsid w:val="0083487E"/>
    <w:rsid w:val="00844936"/>
    <w:rsid w:val="00871282"/>
    <w:rsid w:val="0087301D"/>
    <w:rsid w:val="0087672D"/>
    <w:rsid w:val="00880857"/>
    <w:rsid w:val="00890E63"/>
    <w:rsid w:val="00896E4F"/>
    <w:rsid w:val="008A4528"/>
    <w:rsid w:val="008A6A9B"/>
    <w:rsid w:val="008D0F1E"/>
    <w:rsid w:val="008E4F2D"/>
    <w:rsid w:val="008F1D3D"/>
    <w:rsid w:val="00921B41"/>
    <w:rsid w:val="00933DF6"/>
    <w:rsid w:val="009379A9"/>
    <w:rsid w:val="00937D55"/>
    <w:rsid w:val="0095038E"/>
    <w:rsid w:val="009768A7"/>
    <w:rsid w:val="009A4403"/>
    <w:rsid w:val="009A5072"/>
    <w:rsid w:val="009B0969"/>
    <w:rsid w:val="009B2523"/>
    <w:rsid w:val="009E0615"/>
    <w:rsid w:val="00A23051"/>
    <w:rsid w:val="00A43012"/>
    <w:rsid w:val="00A677AC"/>
    <w:rsid w:val="00A821DF"/>
    <w:rsid w:val="00AA4136"/>
    <w:rsid w:val="00AA7AC5"/>
    <w:rsid w:val="00AB5B73"/>
    <w:rsid w:val="00AC59E3"/>
    <w:rsid w:val="00AD2CBB"/>
    <w:rsid w:val="00AE72C0"/>
    <w:rsid w:val="00B000C2"/>
    <w:rsid w:val="00B017CF"/>
    <w:rsid w:val="00B32D8E"/>
    <w:rsid w:val="00B45957"/>
    <w:rsid w:val="00B63E0B"/>
    <w:rsid w:val="00B70CD2"/>
    <w:rsid w:val="00B81E73"/>
    <w:rsid w:val="00B9470A"/>
    <w:rsid w:val="00B95122"/>
    <w:rsid w:val="00C00BAA"/>
    <w:rsid w:val="00C23F6C"/>
    <w:rsid w:val="00C5033C"/>
    <w:rsid w:val="00C51AF5"/>
    <w:rsid w:val="00C53BED"/>
    <w:rsid w:val="00C615A7"/>
    <w:rsid w:val="00C96F9C"/>
    <w:rsid w:val="00CA1823"/>
    <w:rsid w:val="00CB205F"/>
    <w:rsid w:val="00CD5736"/>
    <w:rsid w:val="00D01783"/>
    <w:rsid w:val="00D05A2F"/>
    <w:rsid w:val="00D079D2"/>
    <w:rsid w:val="00D1156D"/>
    <w:rsid w:val="00D119A2"/>
    <w:rsid w:val="00D34813"/>
    <w:rsid w:val="00D3496F"/>
    <w:rsid w:val="00D533E3"/>
    <w:rsid w:val="00D66925"/>
    <w:rsid w:val="00D72977"/>
    <w:rsid w:val="00D72AA4"/>
    <w:rsid w:val="00D737AA"/>
    <w:rsid w:val="00D85EE7"/>
    <w:rsid w:val="00D921E7"/>
    <w:rsid w:val="00DB7CE2"/>
    <w:rsid w:val="00DE7AA0"/>
    <w:rsid w:val="00E0279D"/>
    <w:rsid w:val="00E3000F"/>
    <w:rsid w:val="00E412A0"/>
    <w:rsid w:val="00E4149C"/>
    <w:rsid w:val="00E467E2"/>
    <w:rsid w:val="00E47A3A"/>
    <w:rsid w:val="00E55DC8"/>
    <w:rsid w:val="00E61D5A"/>
    <w:rsid w:val="00E62F97"/>
    <w:rsid w:val="00E84168"/>
    <w:rsid w:val="00E84FC4"/>
    <w:rsid w:val="00E96B54"/>
    <w:rsid w:val="00EA213C"/>
    <w:rsid w:val="00EA21E4"/>
    <w:rsid w:val="00EB391D"/>
    <w:rsid w:val="00EB533F"/>
    <w:rsid w:val="00ED1233"/>
    <w:rsid w:val="00EF445E"/>
    <w:rsid w:val="00EF5CB1"/>
    <w:rsid w:val="00EF6C84"/>
    <w:rsid w:val="00F26FD4"/>
    <w:rsid w:val="00F3126C"/>
    <w:rsid w:val="00F458C2"/>
    <w:rsid w:val="00F672DA"/>
    <w:rsid w:val="00FD09FE"/>
    <w:rsid w:val="00FE4735"/>
    <w:rsid w:val="00FF00AA"/>
    <w:rsid w:val="00FF65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t-E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E19BF"/>
  <w15:chartTrackingRefBased/>
  <w15:docId w15:val="{FFAA5702-FB85-411A-B54B-F4040C4BE9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t-EE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7294E"/>
    <w:pPr>
      <w:ind w:left="720"/>
      <w:contextualSpacing/>
    </w:pPr>
  </w:style>
  <w:style w:type="table" w:styleId="TableGrid">
    <w:name w:val="Table Grid"/>
    <w:basedOn w:val="TableNormal"/>
    <w:uiPriority w:val="39"/>
    <w:rsid w:val="005159C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FF00AA"/>
  </w:style>
  <w:style w:type="paragraph" w:styleId="Footer">
    <w:name w:val="footer"/>
    <w:basedOn w:val="Normal"/>
    <w:link w:val="FooterChar"/>
    <w:uiPriority w:val="99"/>
    <w:unhideWhenUsed/>
    <w:rsid w:val="00FF00AA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FF00A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93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1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14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53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2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62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89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798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80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273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4776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7415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5208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255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655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849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049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771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462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755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674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36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90552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516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428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88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928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7353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60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838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1842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9000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781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1643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544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698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321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27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500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878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111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813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38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5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7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52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377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69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809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2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286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887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91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12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1001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49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00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80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941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25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4797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92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79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59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852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701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13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093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553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0060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578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2235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0609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453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738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388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05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432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357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7222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8333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1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C26B4-9AEF-447A-8014-09532472E8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130</TotalTime>
  <Pages>5</Pages>
  <Words>646</Words>
  <Characters>3748</Characters>
  <Application>Microsoft Office Word</Application>
  <DocSecurity>0</DocSecurity>
  <Lines>31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Pealkiri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4386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Harry Kattai</dc:creator>
  <cp:keywords/>
  <dc:description/>
  <cp:lastModifiedBy>Eva Lillemäe</cp:lastModifiedBy>
  <cp:revision>12</cp:revision>
  <dcterms:created xsi:type="dcterms:W3CDTF">2024-07-10T10:29:00Z</dcterms:created>
  <dcterms:modified xsi:type="dcterms:W3CDTF">2024-08-06T06:31:00Z</dcterms:modified>
</cp:coreProperties>
</file>